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C5A1C" w14:textId="157F3125" w:rsidR="009D6E60" w:rsidRPr="009E0C6D" w:rsidRDefault="009D6E60" w:rsidP="009D6E60">
      <w:pPr>
        <w:spacing w:after="0" w:line="360" w:lineRule="auto"/>
        <w:ind w:left="720"/>
        <w:contextualSpacing/>
        <w:jc w:val="center"/>
        <w:rPr>
          <w:rFonts w:ascii="Arial" w:eastAsia="Times New Roman" w:hAnsi="Arial" w:cs="Arial"/>
          <w:kern w:val="0"/>
          <w:sz w:val="20"/>
          <w:szCs w:val="20"/>
          <w14:ligatures w14:val="none"/>
        </w:rPr>
      </w:pPr>
      <w:r w:rsidRPr="009E0C6D">
        <w:rPr>
          <w:rFonts w:ascii="Arial" w:eastAsia="Times New Roman" w:hAnsi="Arial" w:cs="Arial"/>
          <w:kern w:val="0"/>
          <w:sz w:val="20"/>
          <w:szCs w:val="20"/>
          <w14:ligatures w14:val="none"/>
        </w:rPr>
        <w:t xml:space="preserve">Dr Paul </w:t>
      </w:r>
      <w:r w:rsidR="00263EE1" w:rsidRPr="009E0C6D">
        <w:rPr>
          <w:rFonts w:ascii="Arial" w:eastAsia="Times New Roman" w:hAnsi="Arial" w:cs="Arial"/>
          <w:kern w:val="0"/>
          <w:sz w:val="20"/>
          <w:szCs w:val="20"/>
          <w14:ligatures w14:val="none"/>
        </w:rPr>
        <w:t xml:space="preserve">E </w:t>
      </w:r>
      <w:r w:rsidRPr="009E0C6D">
        <w:rPr>
          <w:rFonts w:ascii="Arial" w:eastAsia="Times New Roman" w:hAnsi="Arial" w:cs="Arial"/>
          <w:kern w:val="0"/>
          <w:sz w:val="20"/>
          <w:szCs w:val="20"/>
          <w14:ligatures w14:val="none"/>
        </w:rPr>
        <w:t xml:space="preserve">Baguley </w:t>
      </w:r>
    </w:p>
    <w:p w14:paraId="67933376" w14:textId="6661AADB" w:rsidR="009D6E60" w:rsidRPr="009E0C6D" w:rsidRDefault="00A53273" w:rsidP="009D6E60">
      <w:pPr>
        <w:spacing w:after="0" w:line="360" w:lineRule="auto"/>
        <w:ind w:left="720"/>
        <w:contextualSpacing/>
        <w:jc w:val="center"/>
        <w:rPr>
          <w:rFonts w:ascii="Arial" w:eastAsia="Times New Roman" w:hAnsi="Arial" w:cs="Arial"/>
          <w:kern w:val="0"/>
          <w:sz w:val="20"/>
          <w:szCs w:val="20"/>
          <w14:ligatures w14:val="none"/>
        </w:rPr>
      </w:pPr>
      <w:r w:rsidRPr="009E0C6D">
        <w:rPr>
          <w:rFonts w:ascii="Arial" w:eastAsia="Times New Roman" w:hAnsi="Arial" w:cs="Arial"/>
          <w:kern w:val="0"/>
          <w:sz w:val="20"/>
          <w:szCs w:val="20"/>
          <w14:ligatures w14:val="none"/>
        </w:rPr>
        <w:t xml:space="preserve">Medicolegal </w:t>
      </w:r>
      <w:r w:rsidR="00263EE1" w:rsidRPr="009E0C6D">
        <w:rPr>
          <w:rFonts w:ascii="Arial" w:eastAsia="Times New Roman" w:hAnsi="Arial" w:cs="Arial"/>
          <w:kern w:val="0"/>
          <w:sz w:val="20"/>
          <w:szCs w:val="20"/>
          <w14:ligatures w14:val="none"/>
        </w:rPr>
        <w:t>c</w:t>
      </w:r>
      <w:r w:rsidR="00C14F86" w:rsidRPr="009E0C6D">
        <w:rPr>
          <w:rFonts w:ascii="Arial" w:eastAsia="Times New Roman" w:hAnsi="Arial" w:cs="Arial"/>
          <w:kern w:val="0"/>
          <w:sz w:val="20"/>
          <w:szCs w:val="20"/>
          <w14:ligatures w14:val="none"/>
        </w:rPr>
        <w:t>urriculum vitae</w:t>
      </w:r>
    </w:p>
    <w:p w14:paraId="05DE711A" w14:textId="77777777" w:rsidR="009D6E60" w:rsidRPr="009E0C6D" w:rsidRDefault="009D6E60" w:rsidP="00625792">
      <w:pPr>
        <w:spacing w:after="0" w:line="360" w:lineRule="auto"/>
        <w:ind w:left="720"/>
        <w:contextualSpacing/>
        <w:jc w:val="both"/>
        <w:rPr>
          <w:rFonts w:ascii="Arial" w:eastAsia="Times New Roman" w:hAnsi="Arial" w:cs="Arial"/>
          <w:kern w:val="0"/>
          <w:sz w:val="20"/>
          <w:szCs w:val="20"/>
          <w14:ligatures w14:val="none"/>
        </w:rPr>
      </w:pPr>
    </w:p>
    <w:p w14:paraId="57817682" w14:textId="77777777" w:rsidR="00AC61E4" w:rsidRPr="009E0C6D" w:rsidRDefault="00AC61E4" w:rsidP="00AC61E4">
      <w:pPr>
        <w:spacing w:after="0" w:line="240" w:lineRule="auto"/>
        <w:divId w:val="2059277558"/>
        <w:rPr>
          <w:rFonts w:ascii="Arial" w:eastAsia="Times New Roman" w:hAnsi="Arial" w:cs="Arial"/>
          <w:kern w:val="0"/>
          <w:sz w:val="20"/>
          <w:szCs w:val="20"/>
          <w14:ligatures w14:val="none"/>
        </w:rPr>
      </w:pPr>
      <w:r w:rsidRPr="009E0C6D">
        <w:rPr>
          <w:rFonts w:ascii="Arial" w:eastAsia="Times New Roman" w:hAnsi="Arial" w:cs="Arial"/>
          <w:noProof/>
          <w:kern w:val="0"/>
          <w:sz w:val="20"/>
          <w:szCs w:val="20"/>
          <w14:ligatures w14:val="none"/>
        </w:rPr>
        <mc:AlternateContent>
          <mc:Choice Requires="wps">
            <w:drawing>
              <wp:inline distT="0" distB="0" distL="0" distR="0" wp14:anchorId="354F5B75" wp14:editId="407467C1">
                <wp:extent cx="5731510" cy="1270"/>
                <wp:effectExtent l="0" t="31750" r="0" b="36830"/>
                <wp:docPr id="2015909846" name="Rectangl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1E0F025" id="Rectangle 10"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1CAC353E" w14:textId="564F5F70" w:rsidR="00AC61E4" w:rsidRPr="009E0C6D" w:rsidRDefault="00AC61E4" w:rsidP="00AC61E4">
      <w:p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Dr. Paul Baguley MB</w:t>
      </w:r>
      <w:r w:rsidR="00263EE1" w:rsidRPr="009E0C6D">
        <w:rPr>
          <w:rFonts w:ascii="Arial" w:hAnsi="Arial" w:cs="Arial"/>
          <w:kern w:val="0"/>
          <w:sz w:val="20"/>
          <w:szCs w:val="20"/>
          <w14:ligatures w14:val="none"/>
        </w:rPr>
        <w:t xml:space="preserve">. </w:t>
      </w:r>
      <w:r w:rsidRPr="009E0C6D">
        <w:rPr>
          <w:rFonts w:ascii="Arial" w:hAnsi="Arial" w:cs="Arial"/>
          <w:kern w:val="0"/>
          <w:sz w:val="20"/>
          <w:szCs w:val="20"/>
          <w14:ligatures w14:val="none"/>
        </w:rPr>
        <w:t xml:space="preserve">ChB, BSc, </w:t>
      </w:r>
      <w:r w:rsidR="00964992" w:rsidRPr="009E0C6D">
        <w:rPr>
          <w:rFonts w:ascii="Arial" w:hAnsi="Arial" w:cs="Arial"/>
          <w:kern w:val="0"/>
          <w:sz w:val="20"/>
          <w:szCs w:val="20"/>
          <w14:ligatures w14:val="none"/>
        </w:rPr>
        <w:t xml:space="preserve">LMCC MD, </w:t>
      </w:r>
      <w:r w:rsidR="00F70992" w:rsidRPr="009E0C6D">
        <w:rPr>
          <w:rFonts w:ascii="Arial" w:hAnsi="Arial" w:cs="Arial"/>
          <w:kern w:val="0"/>
          <w:sz w:val="20"/>
          <w:szCs w:val="20"/>
          <w14:ligatures w14:val="none"/>
        </w:rPr>
        <w:t xml:space="preserve">FRCPC </w:t>
      </w:r>
      <w:proofErr w:type="spellStart"/>
      <w:r w:rsidR="00F70992" w:rsidRPr="009E0C6D">
        <w:rPr>
          <w:rFonts w:ascii="Arial" w:hAnsi="Arial" w:cs="Arial"/>
          <w:kern w:val="0"/>
          <w:sz w:val="20"/>
          <w:szCs w:val="20"/>
          <w14:ligatures w14:val="none"/>
        </w:rPr>
        <w:t>FRCPCpaeds</w:t>
      </w:r>
      <w:proofErr w:type="spellEnd"/>
      <w:r w:rsidR="00F70992" w:rsidRPr="009E0C6D">
        <w:rPr>
          <w:rFonts w:ascii="Arial" w:hAnsi="Arial" w:cs="Arial"/>
          <w:kern w:val="0"/>
          <w:sz w:val="20"/>
          <w:szCs w:val="20"/>
          <w14:ligatures w14:val="none"/>
        </w:rPr>
        <w:t xml:space="preserve"> FRCSC </w:t>
      </w:r>
      <w:proofErr w:type="spellStart"/>
      <w:r w:rsidRPr="009E0C6D">
        <w:rPr>
          <w:rFonts w:ascii="Arial" w:hAnsi="Arial" w:cs="Arial"/>
          <w:kern w:val="0"/>
          <w:sz w:val="20"/>
          <w:szCs w:val="20"/>
          <w14:ligatures w14:val="none"/>
        </w:rPr>
        <w:t>FRCSC</w:t>
      </w:r>
      <w:r w:rsidR="00F70992" w:rsidRPr="009E0C6D">
        <w:rPr>
          <w:rFonts w:ascii="Arial" w:hAnsi="Arial" w:cs="Arial"/>
          <w:kern w:val="0"/>
          <w:sz w:val="20"/>
          <w:szCs w:val="20"/>
          <w14:ligatures w14:val="none"/>
        </w:rPr>
        <w:t>plas</w:t>
      </w:r>
      <w:proofErr w:type="spellEnd"/>
      <w:r w:rsidRPr="009E0C6D">
        <w:rPr>
          <w:rFonts w:ascii="Arial" w:hAnsi="Arial" w:cs="Arial"/>
          <w:kern w:val="0"/>
          <w:sz w:val="20"/>
          <w:szCs w:val="20"/>
          <w14:ligatures w14:val="none"/>
        </w:rPr>
        <w:t xml:space="preserve"> FRCS</w:t>
      </w:r>
      <w:r w:rsidR="00964992" w:rsidRPr="009E0C6D">
        <w:rPr>
          <w:rFonts w:ascii="Arial" w:hAnsi="Arial" w:cs="Arial"/>
          <w:kern w:val="0"/>
          <w:sz w:val="20"/>
          <w:szCs w:val="20"/>
          <w14:ligatures w14:val="none"/>
        </w:rPr>
        <w:t>Ed</w:t>
      </w:r>
      <w:r w:rsidRPr="009E0C6D">
        <w:rPr>
          <w:rFonts w:ascii="Arial" w:hAnsi="Arial" w:cs="Arial"/>
          <w:kern w:val="0"/>
          <w:sz w:val="20"/>
          <w:szCs w:val="20"/>
          <w14:ligatures w14:val="none"/>
        </w:rPr>
        <w:t xml:space="preserve"> (</w:t>
      </w:r>
      <w:proofErr w:type="spellStart"/>
      <w:r w:rsidRPr="009E0C6D">
        <w:rPr>
          <w:rFonts w:ascii="Arial" w:hAnsi="Arial" w:cs="Arial"/>
          <w:kern w:val="0"/>
          <w:sz w:val="20"/>
          <w:szCs w:val="20"/>
          <w14:ligatures w14:val="none"/>
        </w:rPr>
        <w:t>Plast</w:t>
      </w:r>
      <w:proofErr w:type="spellEnd"/>
      <w:r w:rsidRPr="009E0C6D">
        <w:rPr>
          <w:rFonts w:ascii="Arial" w:hAnsi="Arial" w:cs="Arial"/>
          <w:kern w:val="0"/>
          <w:sz w:val="20"/>
          <w:szCs w:val="20"/>
          <w14:ligatures w14:val="none"/>
        </w:rPr>
        <w:t>), MRCEM</w:t>
      </w:r>
    </w:p>
    <w:p w14:paraId="1583411A" w14:textId="77777777" w:rsidR="00AC61E4" w:rsidRPr="009E0C6D" w:rsidRDefault="00AC61E4" w:rsidP="00AC61E4">
      <w:p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Consultant Plastic Surgeon &amp; Emergency Medicine Physician</w:t>
      </w:r>
    </w:p>
    <w:p w14:paraId="6765310C" w14:textId="77777777" w:rsidR="00AC61E4" w:rsidRPr="009E0C6D" w:rsidRDefault="00AC61E4" w:rsidP="00AC61E4">
      <w:p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GMC Registration: 2853963</w:t>
      </w:r>
    </w:p>
    <w:p w14:paraId="301798D0" w14:textId="77777777" w:rsidR="00AC61E4" w:rsidRPr="009E0C6D" w:rsidRDefault="00AC61E4" w:rsidP="00AC61E4">
      <w:p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Email: admin@paulbaguley.co.uk</w:t>
      </w:r>
    </w:p>
    <w:p w14:paraId="144E3C48" w14:textId="77777777" w:rsidR="00AC61E4" w:rsidRPr="009E0C6D" w:rsidRDefault="00AC61E4" w:rsidP="00AC61E4">
      <w:p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Tel: 01642 782221 | Mob: 07852 136413</w:t>
      </w:r>
    </w:p>
    <w:p w14:paraId="6886793A" w14:textId="77777777" w:rsidR="00712402" w:rsidRDefault="00AC61E4" w:rsidP="00AC61E4">
      <w:p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Address:</w:t>
      </w:r>
      <w:r w:rsidR="00EE0AC0">
        <w:rPr>
          <w:rFonts w:ascii="Arial" w:hAnsi="Arial" w:cs="Arial"/>
          <w:kern w:val="0"/>
          <w:sz w:val="20"/>
          <w:szCs w:val="20"/>
          <w14:ligatures w14:val="none"/>
        </w:rPr>
        <w:t xml:space="preserve"> </w:t>
      </w:r>
    </w:p>
    <w:p w14:paraId="45013876" w14:textId="77777777" w:rsidR="00712402" w:rsidRDefault="00EE0AC0" w:rsidP="00AC61E4">
      <w:pPr>
        <w:spacing w:before="100" w:beforeAutospacing="1" w:after="100" w:afterAutospacing="1" w:line="240" w:lineRule="auto"/>
        <w:divId w:val="2059277558"/>
        <w:rPr>
          <w:rFonts w:ascii="Arial" w:hAnsi="Arial" w:cs="Arial"/>
          <w:kern w:val="0"/>
          <w:sz w:val="20"/>
          <w:szCs w:val="20"/>
          <w14:ligatures w14:val="none"/>
        </w:rPr>
      </w:pPr>
      <w:r>
        <w:rPr>
          <w:rFonts w:ascii="Arial" w:hAnsi="Arial" w:cs="Arial"/>
          <w:kern w:val="0"/>
          <w:sz w:val="20"/>
          <w:szCs w:val="20"/>
          <w14:ligatures w14:val="none"/>
        </w:rPr>
        <w:t xml:space="preserve">Home </w:t>
      </w:r>
    </w:p>
    <w:p w14:paraId="186B4C08" w14:textId="09E583E2" w:rsidR="00AC61E4" w:rsidRDefault="00EE0AC0" w:rsidP="00AC61E4">
      <w:pPr>
        <w:spacing w:before="100" w:beforeAutospacing="1" w:after="100" w:afterAutospacing="1" w:line="240" w:lineRule="auto"/>
        <w:divId w:val="2059277558"/>
        <w:rPr>
          <w:rFonts w:ascii="Arial" w:hAnsi="Arial" w:cs="Arial"/>
          <w:kern w:val="0"/>
          <w:sz w:val="20"/>
          <w:szCs w:val="20"/>
          <w14:ligatures w14:val="none"/>
        </w:rPr>
      </w:pPr>
      <w:r>
        <w:rPr>
          <w:rFonts w:ascii="Arial" w:hAnsi="Arial" w:cs="Arial"/>
          <w:kern w:val="0"/>
          <w:sz w:val="20"/>
          <w:szCs w:val="20"/>
          <w14:ligatures w14:val="none"/>
        </w:rPr>
        <w:t>stone house. Knayton. North Yorkshire YO7 4AZ</w:t>
      </w:r>
    </w:p>
    <w:p w14:paraId="5B6E5DE5" w14:textId="2EBC349A" w:rsidR="00712402" w:rsidRDefault="00712402" w:rsidP="00AC61E4">
      <w:pPr>
        <w:spacing w:before="100" w:beforeAutospacing="1" w:after="100" w:afterAutospacing="1" w:line="240" w:lineRule="auto"/>
        <w:divId w:val="2059277558"/>
        <w:rPr>
          <w:rFonts w:ascii="Arial" w:hAnsi="Arial" w:cs="Arial"/>
          <w:kern w:val="0"/>
          <w:sz w:val="20"/>
          <w:szCs w:val="20"/>
          <w14:ligatures w14:val="none"/>
        </w:rPr>
      </w:pPr>
      <w:r>
        <w:rPr>
          <w:rFonts w:ascii="Arial" w:hAnsi="Arial" w:cs="Arial"/>
          <w:kern w:val="0"/>
          <w:sz w:val="20"/>
          <w:szCs w:val="20"/>
          <w14:ligatures w14:val="none"/>
        </w:rPr>
        <w:t>Consulting rooms</w:t>
      </w:r>
    </w:p>
    <w:p w14:paraId="398F773A" w14:textId="76716574" w:rsidR="00712402" w:rsidRDefault="00712402" w:rsidP="00AC61E4">
      <w:pPr>
        <w:spacing w:before="100" w:beforeAutospacing="1" w:after="100" w:afterAutospacing="1" w:line="240" w:lineRule="auto"/>
        <w:divId w:val="2059277558"/>
        <w:rPr>
          <w:rFonts w:ascii="Arial" w:hAnsi="Arial" w:cs="Arial"/>
          <w:kern w:val="0"/>
          <w:sz w:val="20"/>
          <w:szCs w:val="20"/>
          <w14:ligatures w14:val="none"/>
        </w:rPr>
      </w:pPr>
      <w:r>
        <w:rPr>
          <w:rFonts w:ascii="Arial" w:hAnsi="Arial" w:cs="Arial"/>
          <w:kern w:val="0"/>
          <w:sz w:val="20"/>
          <w:szCs w:val="20"/>
          <w14:ligatures w14:val="none"/>
        </w:rPr>
        <w:t xml:space="preserve">22 high street, Yarm. TS15 9AE </w:t>
      </w:r>
    </w:p>
    <w:p w14:paraId="0629CCAC" w14:textId="77777777" w:rsidR="00712402" w:rsidRDefault="00712402" w:rsidP="00AC61E4">
      <w:pPr>
        <w:spacing w:before="100" w:beforeAutospacing="1" w:after="100" w:afterAutospacing="1" w:line="240" w:lineRule="auto"/>
        <w:divId w:val="2059277558"/>
        <w:rPr>
          <w:rFonts w:ascii="Arial" w:hAnsi="Arial" w:cs="Arial"/>
          <w:kern w:val="0"/>
          <w:sz w:val="20"/>
          <w:szCs w:val="20"/>
          <w14:ligatures w14:val="none"/>
        </w:rPr>
      </w:pPr>
    </w:p>
    <w:p w14:paraId="5D922506" w14:textId="77777777" w:rsidR="00EE0AC0" w:rsidRPr="009E0C6D" w:rsidRDefault="00EE0AC0" w:rsidP="00AC61E4">
      <w:pPr>
        <w:spacing w:before="100" w:beforeAutospacing="1" w:after="100" w:afterAutospacing="1" w:line="240" w:lineRule="auto"/>
        <w:divId w:val="2059277558"/>
        <w:rPr>
          <w:rFonts w:ascii="Arial" w:hAnsi="Arial" w:cs="Arial"/>
          <w:kern w:val="0"/>
          <w:sz w:val="20"/>
          <w:szCs w:val="20"/>
          <w14:ligatures w14:val="none"/>
        </w:rPr>
      </w:pPr>
    </w:p>
    <w:p w14:paraId="67509962" w14:textId="77777777" w:rsidR="00AC61E4" w:rsidRPr="009E0C6D" w:rsidRDefault="00AC61E4" w:rsidP="00AC61E4">
      <w:pPr>
        <w:spacing w:after="0" w:line="240" w:lineRule="auto"/>
        <w:divId w:val="2059277558"/>
        <w:rPr>
          <w:rFonts w:ascii="Arial" w:eastAsia="Times New Roman" w:hAnsi="Arial" w:cs="Arial"/>
          <w:kern w:val="0"/>
          <w:sz w:val="20"/>
          <w:szCs w:val="20"/>
          <w14:ligatures w14:val="none"/>
        </w:rPr>
      </w:pPr>
      <w:r w:rsidRPr="009E0C6D">
        <w:rPr>
          <w:rFonts w:ascii="Arial" w:eastAsia="Times New Roman" w:hAnsi="Arial" w:cs="Arial"/>
          <w:noProof/>
          <w:kern w:val="0"/>
          <w:sz w:val="20"/>
          <w:szCs w:val="20"/>
          <w14:ligatures w14:val="none"/>
        </w:rPr>
        <mc:AlternateContent>
          <mc:Choice Requires="wps">
            <w:drawing>
              <wp:inline distT="0" distB="0" distL="0" distR="0" wp14:anchorId="4CBD1F32" wp14:editId="0E6290F7">
                <wp:extent cx="5731510" cy="1270"/>
                <wp:effectExtent l="0" t="31750" r="0" b="36830"/>
                <wp:docPr id="1192050982"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FAB4532" id="Rectangle 9"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1A193393" w14:textId="77777777" w:rsidR="00AC61E4" w:rsidRPr="009E0C6D" w:rsidRDefault="00AC61E4" w:rsidP="00AC61E4">
      <w:pPr>
        <w:spacing w:before="100" w:beforeAutospacing="1" w:after="100" w:afterAutospacing="1" w:line="240" w:lineRule="auto"/>
        <w:outlineLvl w:val="2"/>
        <w:divId w:val="2059277558"/>
        <w:rPr>
          <w:rFonts w:ascii="Arial" w:hAnsi="Arial" w:cs="Arial"/>
          <w:b/>
          <w:bCs/>
          <w:kern w:val="0"/>
          <w:sz w:val="20"/>
          <w:szCs w:val="20"/>
          <w14:ligatures w14:val="none"/>
        </w:rPr>
      </w:pPr>
      <w:r w:rsidRPr="009E0C6D">
        <w:rPr>
          <w:rFonts w:ascii="Arial" w:eastAsia="Times New Roman" w:hAnsi="Arial" w:cs="Arial"/>
          <w:b/>
          <w:bCs/>
          <w:kern w:val="0"/>
          <w:sz w:val="20"/>
          <w:szCs w:val="20"/>
          <w14:ligatures w14:val="none"/>
        </w:rPr>
        <w:t>Professional Profile</w:t>
      </w:r>
    </w:p>
    <w:p w14:paraId="53DC4240" w14:textId="77777777" w:rsidR="00AC61E4" w:rsidRPr="009E0C6D" w:rsidRDefault="00AC61E4" w:rsidP="00AC61E4">
      <w:pPr>
        <w:spacing w:before="100" w:beforeAutospacing="1" w:after="100" w:afterAutospacing="1" w:line="240" w:lineRule="auto"/>
        <w:divId w:val="2059277558"/>
        <w:rPr>
          <w:rFonts w:ascii="Arial" w:hAnsi="Arial" w:cs="Arial"/>
          <w:kern w:val="0"/>
          <w:sz w:val="20"/>
          <w:szCs w:val="20"/>
          <w14:ligatures w14:val="none"/>
        </w:rPr>
      </w:pPr>
    </w:p>
    <w:p w14:paraId="43E685C3" w14:textId="77777777" w:rsidR="00AC61E4" w:rsidRPr="009E0C6D" w:rsidRDefault="00AC61E4" w:rsidP="00AC61E4">
      <w:p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I am a fully accredited Consultant Plastic Surgeon and Emergency Medicine Physician with over 35 years of international clinical experience. My career encompasses specialist training and practice in the UK and Canada, with significant roles in paediatrics, general surgery, plastic surgery, and emergency medicine. I have held consultant positions in both countries and have contributed to medical education as an examiner and curriculum developer. My medicolegal practice is underpinned by formal expert witness training and a comprehensive understanding of hospital governance and clinical standards.</w:t>
      </w:r>
    </w:p>
    <w:p w14:paraId="7DA674FC" w14:textId="77777777" w:rsidR="00AC61E4" w:rsidRPr="009E0C6D" w:rsidRDefault="00AC61E4" w:rsidP="00AC61E4">
      <w:pPr>
        <w:spacing w:after="0" w:line="240" w:lineRule="auto"/>
        <w:divId w:val="2059277558"/>
        <w:rPr>
          <w:rFonts w:ascii="Arial" w:eastAsia="Times New Roman" w:hAnsi="Arial" w:cs="Arial"/>
          <w:kern w:val="0"/>
          <w:sz w:val="20"/>
          <w:szCs w:val="20"/>
          <w14:ligatures w14:val="none"/>
        </w:rPr>
      </w:pPr>
      <w:r w:rsidRPr="009E0C6D">
        <w:rPr>
          <w:rFonts w:ascii="Arial" w:eastAsia="Times New Roman" w:hAnsi="Arial" w:cs="Arial"/>
          <w:noProof/>
          <w:kern w:val="0"/>
          <w:sz w:val="20"/>
          <w:szCs w:val="20"/>
          <w14:ligatures w14:val="none"/>
        </w:rPr>
        <mc:AlternateContent>
          <mc:Choice Requires="wps">
            <w:drawing>
              <wp:inline distT="0" distB="0" distL="0" distR="0" wp14:anchorId="7660185D" wp14:editId="5F93904F">
                <wp:extent cx="5731510" cy="1270"/>
                <wp:effectExtent l="0" t="31750" r="0" b="36830"/>
                <wp:docPr id="701865238"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6D9BB09" id="Rectangle 8"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75E2DE01" w14:textId="77777777" w:rsidR="00AC61E4" w:rsidRPr="009E0C6D" w:rsidRDefault="00AC61E4" w:rsidP="00AC61E4">
      <w:pPr>
        <w:spacing w:before="100" w:beforeAutospacing="1" w:after="100" w:afterAutospacing="1" w:line="240" w:lineRule="auto"/>
        <w:outlineLvl w:val="2"/>
        <w:divId w:val="2059277558"/>
        <w:rPr>
          <w:rFonts w:ascii="Arial" w:hAnsi="Arial" w:cs="Arial"/>
          <w:b/>
          <w:bCs/>
          <w:kern w:val="0"/>
          <w:sz w:val="20"/>
          <w:szCs w:val="20"/>
          <w14:ligatures w14:val="none"/>
        </w:rPr>
      </w:pPr>
      <w:r w:rsidRPr="009E0C6D">
        <w:rPr>
          <w:rFonts w:ascii="Arial" w:eastAsia="Times New Roman" w:hAnsi="Arial" w:cs="Arial"/>
          <w:b/>
          <w:bCs/>
          <w:kern w:val="0"/>
          <w:sz w:val="20"/>
          <w:szCs w:val="20"/>
          <w14:ligatures w14:val="none"/>
        </w:rPr>
        <w:t>Education and Qualifications</w:t>
      </w:r>
    </w:p>
    <w:p w14:paraId="1B6BD350" w14:textId="77777777" w:rsidR="00AC61E4" w:rsidRPr="009E0C6D" w:rsidRDefault="00AC61E4" w:rsidP="00AC61E4">
      <w:pPr>
        <w:numPr>
          <w:ilvl w:val="0"/>
          <w:numId w:val="1"/>
        </w:num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MBChB, BSc (Hons) – University of Manchester Medical School, 1984</w:t>
      </w:r>
    </w:p>
    <w:p w14:paraId="12965CC9" w14:textId="77777777" w:rsidR="00AC61E4" w:rsidRPr="009E0C6D" w:rsidRDefault="00AC61E4" w:rsidP="00AC61E4">
      <w:pPr>
        <w:numPr>
          <w:ilvl w:val="0"/>
          <w:numId w:val="1"/>
        </w:num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Fellowship in Paediatrics and General Medicine – Royal College of Physicians and Surgeons of Canada</w:t>
      </w:r>
    </w:p>
    <w:p w14:paraId="2D7251C1" w14:textId="77777777" w:rsidR="00AC61E4" w:rsidRPr="009E0C6D" w:rsidRDefault="00AC61E4" w:rsidP="00AC61E4">
      <w:pPr>
        <w:numPr>
          <w:ilvl w:val="0"/>
          <w:numId w:val="1"/>
        </w:num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Fellowship in General Surgery – Royal College of Physicians and Surgeons of Canada</w:t>
      </w:r>
    </w:p>
    <w:p w14:paraId="15B71E93" w14:textId="77777777" w:rsidR="00AC61E4" w:rsidRPr="009E0C6D" w:rsidRDefault="00AC61E4" w:rsidP="00AC61E4">
      <w:pPr>
        <w:numPr>
          <w:ilvl w:val="0"/>
          <w:numId w:val="1"/>
        </w:num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Certification in Plastic Surgery – Royal College of Physicians and Surgeons of Canada</w:t>
      </w:r>
    </w:p>
    <w:p w14:paraId="2D1CAF7E" w14:textId="77777777" w:rsidR="00AC61E4" w:rsidRPr="009E0C6D" w:rsidRDefault="00AC61E4" w:rsidP="00AC61E4">
      <w:pPr>
        <w:numPr>
          <w:ilvl w:val="0"/>
          <w:numId w:val="1"/>
        </w:num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Fellowship in Hand Surgery – St James’ Hospital, Leeds, UK</w:t>
      </w:r>
    </w:p>
    <w:p w14:paraId="40853031" w14:textId="77777777" w:rsidR="00AC61E4" w:rsidRPr="009E0C6D" w:rsidRDefault="00AC61E4" w:rsidP="00AC61E4">
      <w:pPr>
        <w:numPr>
          <w:ilvl w:val="0"/>
          <w:numId w:val="1"/>
        </w:num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Senior Registrar in Plastic Surgery – Hull, UK</w:t>
      </w:r>
    </w:p>
    <w:p w14:paraId="5096A336" w14:textId="77777777" w:rsidR="00AC61E4" w:rsidRPr="009E0C6D" w:rsidRDefault="00AC61E4" w:rsidP="00AC61E4">
      <w:pPr>
        <w:numPr>
          <w:ilvl w:val="0"/>
          <w:numId w:val="1"/>
        </w:num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FRCS (</w:t>
      </w:r>
      <w:proofErr w:type="spellStart"/>
      <w:r w:rsidRPr="009E0C6D">
        <w:rPr>
          <w:rFonts w:ascii="Arial" w:hAnsi="Arial" w:cs="Arial"/>
          <w:kern w:val="0"/>
          <w:sz w:val="20"/>
          <w:szCs w:val="20"/>
          <w14:ligatures w14:val="none"/>
        </w:rPr>
        <w:t>Plast</w:t>
      </w:r>
      <w:proofErr w:type="spellEnd"/>
      <w:r w:rsidRPr="009E0C6D">
        <w:rPr>
          <w:rFonts w:ascii="Arial" w:hAnsi="Arial" w:cs="Arial"/>
          <w:kern w:val="0"/>
          <w:sz w:val="20"/>
          <w:szCs w:val="20"/>
          <w14:ligatures w14:val="none"/>
        </w:rPr>
        <w:t>) – Royal College of Surgeons, UK, 1998</w:t>
      </w:r>
    </w:p>
    <w:p w14:paraId="3E003F89" w14:textId="77777777" w:rsidR="00AC61E4" w:rsidRPr="009E0C6D" w:rsidRDefault="00AC61E4" w:rsidP="00AC61E4">
      <w:pPr>
        <w:numPr>
          <w:ilvl w:val="0"/>
          <w:numId w:val="1"/>
        </w:num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MRCEM – Royal College of Emergency Medicine, UK</w:t>
      </w:r>
    </w:p>
    <w:p w14:paraId="2A923A58" w14:textId="77777777" w:rsidR="00AC61E4" w:rsidRPr="009E0C6D" w:rsidRDefault="00AC61E4" w:rsidP="00AC61E4">
      <w:pPr>
        <w:numPr>
          <w:ilvl w:val="0"/>
          <w:numId w:val="1"/>
        </w:num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Cardiff University Bond Solon Expert Witness Certificate – 2014</w:t>
      </w:r>
    </w:p>
    <w:p w14:paraId="46D51810" w14:textId="77777777" w:rsidR="00AC61E4" w:rsidRPr="009E0C6D" w:rsidRDefault="00AC61E4" w:rsidP="00AC61E4">
      <w:pPr>
        <w:spacing w:after="0" w:line="240" w:lineRule="auto"/>
        <w:divId w:val="2059277558"/>
        <w:rPr>
          <w:rFonts w:ascii="Arial" w:eastAsia="Times New Roman" w:hAnsi="Arial" w:cs="Arial"/>
          <w:kern w:val="0"/>
          <w:sz w:val="20"/>
          <w:szCs w:val="20"/>
          <w14:ligatures w14:val="none"/>
        </w:rPr>
      </w:pPr>
      <w:r w:rsidRPr="009E0C6D">
        <w:rPr>
          <w:rFonts w:ascii="Arial" w:eastAsia="Times New Roman" w:hAnsi="Arial" w:cs="Arial"/>
          <w:noProof/>
          <w:kern w:val="0"/>
          <w:sz w:val="20"/>
          <w:szCs w:val="20"/>
          <w14:ligatures w14:val="none"/>
        </w:rPr>
        <mc:AlternateContent>
          <mc:Choice Requires="wps">
            <w:drawing>
              <wp:inline distT="0" distB="0" distL="0" distR="0" wp14:anchorId="3B140F86" wp14:editId="0BA465F1">
                <wp:extent cx="5731510" cy="1270"/>
                <wp:effectExtent l="0" t="31750" r="0" b="36830"/>
                <wp:docPr id="582060678"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3847FC1" id="Rectangle 7"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7808EC56" w14:textId="77777777" w:rsidR="00AC61E4" w:rsidRPr="009E0C6D" w:rsidRDefault="00AC61E4" w:rsidP="00AC61E4">
      <w:pPr>
        <w:spacing w:before="100" w:beforeAutospacing="1" w:after="100" w:afterAutospacing="1" w:line="240" w:lineRule="auto"/>
        <w:outlineLvl w:val="2"/>
        <w:divId w:val="2059277558"/>
        <w:rPr>
          <w:rFonts w:ascii="Arial" w:hAnsi="Arial" w:cs="Arial"/>
          <w:b/>
          <w:bCs/>
          <w:kern w:val="0"/>
          <w:sz w:val="20"/>
          <w:szCs w:val="20"/>
          <w14:ligatures w14:val="none"/>
        </w:rPr>
      </w:pPr>
      <w:r w:rsidRPr="009E0C6D">
        <w:rPr>
          <w:rFonts w:ascii="Arial" w:eastAsia="Times New Roman" w:hAnsi="Arial" w:cs="Arial"/>
          <w:b/>
          <w:bCs/>
          <w:kern w:val="0"/>
          <w:sz w:val="20"/>
          <w:szCs w:val="20"/>
          <w14:ligatures w14:val="none"/>
        </w:rPr>
        <w:t>Professional Experience</w:t>
      </w:r>
    </w:p>
    <w:p w14:paraId="095F86DF" w14:textId="77777777" w:rsidR="00AC61E4" w:rsidRPr="009E0C6D" w:rsidRDefault="00AC61E4" w:rsidP="00AC61E4">
      <w:pPr>
        <w:numPr>
          <w:ilvl w:val="0"/>
          <w:numId w:val="2"/>
        </w:num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Consultant Plastic Surgeon, Prince Edward Island, Canada (3 years)</w:t>
      </w:r>
    </w:p>
    <w:p w14:paraId="30C5D495" w14:textId="77777777" w:rsidR="00AC61E4" w:rsidRPr="009E0C6D" w:rsidRDefault="00AC61E4" w:rsidP="00AC61E4">
      <w:pPr>
        <w:numPr>
          <w:ilvl w:val="0"/>
          <w:numId w:val="2"/>
        </w:num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Fellow in Plastic Surgery, Hospital for Sick Children, Toronto, Canada</w:t>
      </w:r>
    </w:p>
    <w:p w14:paraId="30791B1E" w14:textId="77777777" w:rsidR="00AC61E4" w:rsidRPr="009E0C6D" w:rsidRDefault="00AC61E4" w:rsidP="00AC61E4">
      <w:pPr>
        <w:numPr>
          <w:ilvl w:val="0"/>
          <w:numId w:val="2"/>
        </w:num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Fellow in Plastic Surgery, McMaster University, Hamilton, Ontario, Canada</w:t>
      </w:r>
    </w:p>
    <w:p w14:paraId="31121036" w14:textId="77777777" w:rsidR="00AC61E4" w:rsidRPr="009E0C6D" w:rsidRDefault="00AC61E4" w:rsidP="00AC61E4">
      <w:pPr>
        <w:numPr>
          <w:ilvl w:val="0"/>
          <w:numId w:val="2"/>
        </w:num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Consultant Plastic Surgeon, Various NHS Trusts, UK</w:t>
      </w:r>
    </w:p>
    <w:p w14:paraId="1D04B7F1" w14:textId="262964EB" w:rsidR="00AC61E4" w:rsidRPr="009E0C6D" w:rsidRDefault="00535E87" w:rsidP="00AC61E4">
      <w:pPr>
        <w:numPr>
          <w:ilvl w:val="0"/>
          <w:numId w:val="2"/>
        </w:numPr>
        <w:spacing w:before="100" w:beforeAutospacing="1" w:after="100" w:afterAutospacing="1" w:line="240" w:lineRule="auto"/>
        <w:divId w:val="2059277558"/>
        <w:rPr>
          <w:rFonts w:ascii="Arial" w:hAnsi="Arial" w:cs="Arial"/>
          <w:kern w:val="0"/>
          <w:sz w:val="20"/>
          <w:szCs w:val="20"/>
          <w14:ligatures w14:val="none"/>
        </w:rPr>
      </w:pPr>
      <w:r>
        <w:rPr>
          <w:rFonts w:ascii="Arial" w:hAnsi="Arial" w:cs="Arial"/>
          <w:kern w:val="0"/>
          <w:sz w:val="20"/>
          <w:szCs w:val="20"/>
          <w14:ligatures w14:val="none"/>
        </w:rPr>
        <w:t>Senior doctor</w:t>
      </w:r>
      <w:r w:rsidR="00AC61E4" w:rsidRPr="009E0C6D">
        <w:rPr>
          <w:rFonts w:ascii="Arial" w:hAnsi="Arial" w:cs="Arial"/>
          <w:kern w:val="0"/>
          <w:sz w:val="20"/>
          <w:szCs w:val="20"/>
          <w14:ligatures w14:val="none"/>
        </w:rPr>
        <w:t xml:space="preserve"> in Emergency Medicine, North Tees Hospital, UK (since March 2020)</w:t>
      </w:r>
    </w:p>
    <w:p w14:paraId="59116799" w14:textId="77777777" w:rsidR="00AC61E4" w:rsidRPr="009E0C6D" w:rsidRDefault="00AC61E4" w:rsidP="00AC61E4">
      <w:pPr>
        <w:spacing w:after="0" w:line="240" w:lineRule="auto"/>
        <w:divId w:val="2059277558"/>
        <w:rPr>
          <w:rFonts w:ascii="Arial" w:eastAsia="Times New Roman" w:hAnsi="Arial" w:cs="Arial"/>
          <w:kern w:val="0"/>
          <w:sz w:val="20"/>
          <w:szCs w:val="20"/>
          <w14:ligatures w14:val="none"/>
        </w:rPr>
      </w:pPr>
      <w:r w:rsidRPr="009E0C6D">
        <w:rPr>
          <w:rFonts w:ascii="Arial" w:eastAsia="Times New Roman" w:hAnsi="Arial" w:cs="Arial"/>
          <w:noProof/>
          <w:kern w:val="0"/>
          <w:sz w:val="20"/>
          <w:szCs w:val="20"/>
          <w14:ligatures w14:val="none"/>
        </w:rPr>
        <mc:AlternateContent>
          <mc:Choice Requires="wps">
            <w:drawing>
              <wp:inline distT="0" distB="0" distL="0" distR="0" wp14:anchorId="3CE7955C" wp14:editId="1B59B6DA">
                <wp:extent cx="5731510" cy="1270"/>
                <wp:effectExtent l="0" t="31750" r="0" b="36830"/>
                <wp:docPr id="1592136363"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748968D" id="Rectangle 6"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0BC04AA0" w14:textId="77777777" w:rsidR="00AC61E4" w:rsidRPr="009E0C6D" w:rsidRDefault="00AC61E4" w:rsidP="00AC61E4">
      <w:pPr>
        <w:spacing w:before="100" w:beforeAutospacing="1" w:after="100" w:afterAutospacing="1" w:line="240" w:lineRule="auto"/>
        <w:outlineLvl w:val="2"/>
        <w:divId w:val="2059277558"/>
        <w:rPr>
          <w:rFonts w:ascii="Arial" w:hAnsi="Arial" w:cs="Arial"/>
          <w:b/>
          <w:bCs/>
          <w:kern w:val="0"/>
          <w:sz w:val="20"/>
          <w:szCs w:val="20"/>
          <w14:ligatures w14:val="none"/>
        </w:rPr>
      </w:pPr>
      <w:r w:rsidRPr="009E0C6D">
        <w:rPr>
          <w:rFonts w:ascii="Arial" w:eastAsia="Times New Roman" w:hAnsi="Arial" w:cs="Arial"/>
          <w:b/>
          <w:bCs/>
          <w:kern w:val="0"/>
          <w:sz w:val="20"/>
          <w:szCs w:val="20"/>
          <w14:ligatures w14:val="none"/>
        </w:rPr>
        <w:t>Professional Memberships and Roles</w:t>
      </w:r>
    </w:p>
    <w:p w14:paraId="6AFBA122" w14:textId="77777777" w:rsidR="00AC61E4" w:rsidRPr="009E0C6D" w:rsidRDefault="00AC61E4" w:rsidP="00AC61E4">
      <w:pPr>
        <w:numPr>
          <w:ilvl w:val="0"/>
          <w:numId w:val="3"/>
        </w:num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Examiner, Royal College of Surgeons of Edinburgh (MRCS level in General Surgery and Anatomy)</w:t>
      </w:r>
    </w:p>
    <w:p w14:paraId="52617A5B" w14:textId="77777777" w:rsidR="00AC61E4" w:rsidRPr="009E0C6D" w:rsidRDefault="00AC61E4" w:rsidP="00AC61E4">
      <w:pPr>
        <w:numPr>
          <w:ilvl w:val="0"/>
          <w:numId w:val="3"/>
        </w:num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Panel Member, MRCS OSCE question accreditation and development, Royal College of Surgeons of England</w:t>
      </w:r>
    </w:p>
    <w:p w14:paraId="009FC935" w14:textId="77777777" w:rsidR="00AC61E4" w:rsidRPr="009E0C6D" w:rsidRDefault="00AC61E4" w:rsidP="00AC61E4">
      <w:pPr>
        <w:spacing w:after="0" w:line="240" w:lineRule="auto"/>
        <w:divId w:val="2059277558"/>
        <w:rPr>
          <w:rFonts w:ascii="Arial" w:eastAsia="Times New Roman" w:hAnsi="Arial" w:cs="Arial"/>
          <w:kern w:val="0"/>
          <w:sz w:val="20"/>
          <w:szCs w:val="20"/>
          <w14:ligatures w14:val="none"/>
        </w:rPr>
      </w:pPr>
      <w:r w:rsidRPr="009E0C6D">
        <w:rPr>
          <w:rFonts w:ascii="Arial" w:eastAsia="Times New Roman" w:hAnsi="Arial" w:cs="Arial"/>
          <w:noProof/>
          <w:kern w:val="0"/>
          <w:sz w:val="20"/>
          <w:szCs w:val="20"/>
          <w14:ligatures w14:val="none"/>
        </w:rPr>
        <mc:AlternateContent>
          <mc:Choice Requires="wps">
            <w:drawing>
              <wp:inline distT="0" distB="0" distL="0" distR="0" wp14:anchorId="5BC88729" wp14:editId="36F6120D">
                <wp:extent cx="5731510" cy="1270"/>
                <wp:effectExtent l="0" t="31750" r="0" b="36830"/>
                <wp:docPr id="390832439"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A8B6F70" id="Rectangle 5"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0CF6A90F" w14:textId="77777777" w:rsidR="00AC61E4" w:rsidRPr="009E0C6D" w:rsidRDefault="00AC61E4" w:rsidP="00AC61E4">
      <w:pPr>
        <w:spacing w:before="100" w:beforeAutospacing="1" w:after="100" w:afterAutospacing="1" w:line="240" w:lineRule="auto"/>
        <w:outlineLvl w:val="2"/>
        <w:divId w:val="2059277558"/>
        <w:rPr>
          <w:rFonts w:ascii="Arial" w:hAnsi="Arial" w:cs="Arial"/>
          <w:b/>
          <w:bCs/>
          <w:kern w:val="0"/>
          <w:sz w:val="20"/>
          <w:szCs w:val="20"/>
          <w14:ligatures w14:val="none"/>
        </w:rPr>
      </w:pPr>
      <w:r w:rsidRPr="009E0C6D">
        <w:rPr>
          <w:rFonts w:ascii="Arial" w:eastAsia="Times New Roman" w:hAnsi="Arial" w:cs="Arial"/>
          <w:b/>
          <w:bCs/>
          <w:kern w:val="0"/>
          <w:sz w:val="20"/>
          <w:szCs w:val="20"/>
          <w14:ligatures w14:val="none"/>
        </w:rPr>
        <w:t>Medicolegal Experience</w:t>
      </w:r>
    </w:p>
    <w:p w14:paraId="6DC05DC5" w14:textId="77777777" w:rsidR="00AC61E4" w:rsidRPr="009E0C6D" w:rsidRDefault="00AC61E4" w:rsidP="00AC61E4">
      <w:pPr>
        <w:numPr>
          <w:ilvl w:val="0"/>
          <w:numId w:val="4"/>
        </w:num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Expert Witness Training: Completed the Cardiff University Bond Solon Expert Witness Certificate in 2014</w:t>
      </w:r>
    </w:p>
    <w:p w14:paraId="07DA3230" w14:textId="77777777" w:rsidR="00AC61E4" w:rsidRPr="009E0C6D" w:rsidRDefault="00AC61E4" w:rsidP="00AC61E4">
      <w:pPr>
        <w:numPr>
          <w:ilvl w:val="0"/>
          <w:numId w:val="4"/>
        </w:num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Medicolegal Reporting: Produce approximately 200 reports annually, encompassing both clinical negligence and personal injury cases</w:t>
      </w:r>
    </w:p>
    <w:p w14:paraId="58C40E9D" w14:textId="77777777" w:rsidR="00AC61E4" w:rsidRPr="009E0C6D" w:rsidRDefault="00AC61E4" w:rsidP="00AC61E4">
      <w:pPr>
        <w:numPr>
          <w:ilvl w:val="0"/>
          <w:numId w:val="4"/>
        </w:num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Report Distribution: Maintain a balanced caseload with a 50:50 split between claimant and defendant instructions</w:t>
      </w:r>
    </w:p>
    <w:p w14:paraId="74717932" w14:textId="77777777" w:rsidR="00AC61E4" w:rsidRPr="009E0C6D" w:rsidRDefault="00AC61E4" w:rsidP="00AC61E4">
      <w:pPr>
        <w:numPr>
          <w:ilvl w:val="0"/>
          <w:numId w:val="4"/>
        </w:num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Panel Membership: Registered expert with NHS Resolution, contributing to the fair and timely resolution of clinical negligence claims</w:t>
      </w:r>
    </w:p>
    <w:p w14:paraId="40435D0A" w14:textId="77777777" w:rsidR="00AC61E4" w:rsidRPr="009E0C6D" w:rsidRDefault="00AC61E4" w:rsidP="00AC61E4">
      <w:pPr>
        <w:numPr>
          <w:ilvl w:val="0"/>
          <w:numId w:val="4"/>
        </w:num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Court Experience: Experienced in providing oral evidence in court as an expert witness</w:t>
      </w:r>
    </w:p>
    <w:p w14:paraId="7355156E" w14:textId="77777777" w:rsidR="00AC61E4" w:rsidRPr="009E0C6D" w:rsidRDefault="00AC61E4" w:rsidP="00AC61E4">
      <w:pPr>
        <w:numPr>
          <w:ilvl w:val="0"/>
          <w:numId w:val="4"/>
        </w:num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 xml:space="preserve">Hospital Governance: Served on Medical Advisory Committees in both Canada and the UK, contributing to discussions on practice privileges and policy development </w:t>
      </w:r>
    </w:p>
    <w:p w14:paraId="22242422" w14:textId="77777777" w:rsidR="00AC61E4" w:rsidRPr="009E0C6D" w:rsidRDefault="00AC61E4" w:rsidP="00AC61E4">
      <w:pPr>
        <w:spacing w:after="0" w:line="240" w:lineRule="auto"/>
        <w:divId w:val="2059277558"/>
        <w:rPr>
          <w:rFonts w:ascii="Arial" w:eastAsia="Times New Roman" w:hAnsi="Arial" w:cs="Arial"/>
          <w:kern w:val="0"/>
          <w:sz w:val="20"/>
          <w:szCs w:val="20"/>
          <w14:ligatures w14:val="none"/>
        </w:rPr>
      </w:pPr>
      <w:r w:rsidRPr="009E0C6D">
        <w:rPr>
          <w:rFonts w:ascii="Arial" w:eastAsia="Times New Roman" w:hAnsi="Arial" w:cs="Arial"/>
          <w:noProof/>
          <w:kern w:val="0"/>
          <w:sz w:val="20"/>
          <w:szCs w:val="20"/>
          <w14:ligatures w14:val="none"/>
        </w:rPr>
        <mc:AlternateContent>
          <mc:Choice Requires="wps">
            <w:drawing>
              <wp:inline distT="0" distB="0" distL="0" distR="0" wp14:anchorId="191F549E" wp14:editId="61FDE758">
                <wp:extent cx="5731510" cy="1270"/>
                <wp:effectExtent l="0" t="31750" r="0" b="36830"/>
                <wp:docPr id="1811530926"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DAFBAA9" id="Rectangle 4"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5F8AF9E7" w14:textId="77777777" w:rsidR="00AC61E4" w:rsidRPr="009E0C6D" w:rsidRDefault="00AC61E4" w:rsidP="00AC61E4">
      <w:pPr>
        <w:spacing w:before="100" w:beforeAutospacing="1" w:after="100" w:afterAutospacing="1" w:line="240" w:lineRule="auto"/>
        <w:outlineLvl w:val="2"/>
        <w:divId w:val="2059277558"/>
        <w:rPr>
          <w:rFonts w:ascii="Arial" w:hAnsi="Arial" w:cs="Arial"/>
          <w:b/>
          <w:bCs/>
          <w:kern w:val="0"/>
          <w:sz w:val="20"/>
          <w:szCs w:val="20"/>
          <w14:ligatures w14:val="none"/>
        </w:rPr>
      </w:pPr>
      <w:r w:rsidRPr="009E0C6D">
        <w:rPr>
          <w:rFonts w:ascii="Arial" w:eastAsia="Times New Roman" w:hAnsi="Arial" w:cs="Arial"/>
          <w:b/>
          <w:bCs/>
          <w:kern w:val="0"/>
          <w:sz w:val="20"/>
          <w:szCs w:val="20"/>
          <w14:ligatures w14:val="none"/>
        </w:rPr>
        <w:t>Areas of Expertise</w:t>
      </w:r>
    </w:p>
    <w:p w14:paraId="71A1ECAE" w14:textId="77777777" w:rsidR="00AC61E4" w:rsidRPr="009E0C6D" w:rsidRDefault="00AC61E4" w:rsidP="00AC61E4">
      <w:pPr>
        <w:numPr>
          <w:ilvl w:val="0"/>
          <w:numId w:val="5"/>
        </w:num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Plastic and Reconstructive Surgery</w:t>
      </w:r>
    </w:p>
    <w:p w14:paraId="6C01C046" w14:textId="77777777" w:rsidR="00AC61E4" w:rsidRPr="009E0C6D" w:rsidRDefault="00AC61E4" w:rsidP="00AC61E4">
      <w:pPr>
        <w:numPr>
          <w:ilvl w:val="0"/>
          <w:numId w:val="5"/>
        </w:num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Hand Surgery</w:t>
      </w:r>
    </w:p>
    <w:p w14:paraId="1A3A4162" w14:textId="77777777" w:rsidR="00AC61E4" w:rsidRPr="009E0C6D" w:rsidRDefault="00AC61E4" w:rsidP="00AC61E4">
      <w:pPr>
        <w:numPr>
          <w:ilvl w:val="0"/>
          <w:numId w:val="5"/>
        </w:num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Paediatric Surgery</w:t>
      </w:r>
    </w:p>
    <w:p w14:paraId="47EAFB22" w14:textId="77777777" w:rsidR="00AC61E4" w:rsidRPr="009E0C6D" w:rsidRDefault="00AC61E4" w:rsidP="00AC61E4">
      <w:pPr>
        <w:numPr>
          <w:ilvl w:val="0"/>
          <w:numId w:val="5"/>
        </w:num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Emergency Medicine</w:t>
      </w:r>
    </w:p>
    <w:p w14:paraId="1CB1197A" w14:textId="77777777" w:rsidR="00AC61E4" w:rsidRPr="009E0C6D" w:rsidRDefault="00AC61E4" w:rsidP="00AC61E4">
      <w:pPr>
        <w:numPr>
          <w:ilvl w:val="0"/>
          <w:numId w:val="5"/>
        </w:num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 xml:space="preserve">Hospital Governance and Clinical Standards </w:t>
      </w:r>
    </w:p>
    <w:p w14:paraId="512B13CB" w14:textId="77777777" w:rsidR="00AC61E4" w:rsidRPr="009E0C6D" w:rsidRDefault="00AC61E4" w:rsidP="00AC61E4">
      <w:pPr>
        <w:spacing w:after="0" w:line="240" w:lineRule="auto"/>
        <w:divId w:val="2059277558"/>
        <w:rPr>
          <w:rFonts w:ascii="Arial" w:eastAsia="Times New Roman" w:hAnsi="Arial" w:cs="Arial"/>
          <w:kern w:val="0"/>
          <w:sz w:val="20"/>
          <w:szCs w:val="20"/>
          <w14:ligatures w14:val="none"/>
        </w:rPr>
      </w:pPr>
      <w:r w:rsidRPr="009E0C6D">
        <w:rPr>
          <w:rFonts w:ascii="Arial" w:eastAsia="Times New Roman" w:hAnsi="Arial" w:cs="Arial"/>
          <w:noProof/>
          <w:kern w:val="0"/>
          <w:sz w:val="20"/>
          <w:szCs w:val="20"/>
          <w14:ligatures w14:val="none"/>
        </w:rPr>
        <mc:AlternateContent>
          <mc:Choice Requires="wps">
            <w:drawing>
              <wp:inline distT="0" distB="0" distL="0" distR="0" wp14:anchorId="64A112C7" wp14:editId="125A4725">
                <wp:extent cx="5731510" cy="1270"/>
                <wp:effectExtent l="0" t="31750" r="0" b="36830"/>
                <wp:docPr id="256389772"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9118F4C" id="Rectangle 3"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7CA32E9B" w14:textId="77777777" w:rsidR="00AC61E4" w:rsidRPr="009E0C6D" w:rsidRDefault="00AC61E4" w:rsidP="00AC61E4">
      <w:pPr>
        <w:spacing w:before="100" w:beforeAutospacing="1" w:after="100" w:afterAutospacing="1" w:line="240" w:lineRule="auto"/>
        <w:outlineLvl w:val="2"/>
        <w:divId w:val="2059277558"/>
        <w:rPr>
          <w:rFonts w:ascii="Arial" w:hAnsi="Arial" w:cs="Arial"/>
          <w:b/>
          <w:bCs/>
          <w:kern w:val="0"/>
          <w:sz w:val="20"/>
          <w:szCs w:val="20"/>
          <w14:ligatures w14:val="none"/>
        </w:rPr>
      </w:pPr>
      <w:r w:rsidRPr="009E0C6D">
        <w:rPr>
          <w:rFonts w:ascii="Arial" w:eastAsia="Times New Roman" w:hAnsi="Arial" w:cs="Arial"/>
          <w:b/>
          <w:bCs/>
          <w:kern w:val="0"/>
          <w:sz w:val="20"/>
          <w:szCs w:val="20"/>
          <w14:ligatures w14:val="none"/>
        </w:rPr>
        <w:t>Languages</w:t>
      </w:r>
    </w:p>
    <w:p w14:paraId="1B3FE4AD" w14:textId="77777777" w:rsidR="00AC61E4" w:rsidRPr="009E0C6D" w:rsidRDefault="00AC61E4" w:rsidP="00AC61E4">
      <w:pPr>
        <w:numPr>
          <w:ilvl w:val="0"/>
          <w:numId w:val="6"/>
        </w:numPr>
        <w:spacing w:before="100" w:beforeAutospacing="1" w:after="100" w:afterAutospacing="1" w:line="240" w:lineRule="auto"/>
        <w:divId w:val="2059277558"/>
        <w:rPr>
          <w:rFonts w:ascii="Arial" w:hAnsi="Arial" w:cs="Arial"/>
          <w:kern w:val="0"/>
          <w:sz w:val="20"/>
          <w:szCs w:val="20"/>
          <w14:ligatures w14:val="none"/>
        </w:rPr>
      </w:pPr>
      <w:r w:rsidRPr="009E0C6D">
        <w:rPr>
          <w:rFonts w:ascii="Arial" w:hAnsi="Arial" w:cs="Arial"/>
          <w:kern w:val="0"/>
          <w:sz w:val="20"/>
          <w:szCs w:val="20"/>
          <w14:ligatures w14:val="none"/>
        </w:rPr>
        <w:t>English (Fluent)</w:t>
      </w:r>
    </w:p>
    <w:p w14:paraId="7D3477C4" w14:textId="77777777" w:rsidR="00AC61E4" w:rsidRPr="009E0C6D" w:rsidRDefault="00AC61E4" w:rsidP="00AC61E4">
      <w:pPr>
        <w:spacing w:after="0" w:line="240" w:lineRule="auto"/>
        <w:divId w:val="2059277558"/>
        <w:rPr>
          <w:rFonts w:ascii="Arial" w:eastAsia="Times New Roman" w:hAnsi="Arial" w:cs="Arial"/>
          <w:kern w:val="0"/>
          <w:sz w:val="20"/>
          <w:szCs w:val="20"/>
          <w14:ligatures w14:val="none"/>
        </w:rPr>
      </w:pPr>
      <w:r w:rsidRPr="009E0C6D">
        <w:rPr>
          <w:rFonts w:ascii="Arial" w:eastAsia="Times New Roman" w:hAnsi="Arial" w:cs="Arial"/>
          <w:noProof/>
          <w:kern w:val="0"/>
          <w:sz w:val="20"/>
          <w:szCs w:val="20"/>
          <w14:ligatures w14:val="none"/>
        </w:rPr>
        <mc:AlternateContent>
          <mc:Choice Requires="wps">
            <w:drawing>
              <wp:inline distT="0" distB="0" distL="0" distR="0" wp14:anchorId="2C680AAB" wp14:editId="2E6E0CC0">
                <wp:extent cx="5731510" cy="1270"/>
                <wp:effectExtent l="0" t="31750" r="0" b="36830"/>
                <wp:docPr id="905528780"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72F033B" id="Rectangle 2"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60E39FE0" w14:textId="77777777" w:rsidR="00AC61E4" w:rsidRPr="009E0C6D" w:rsidRDefault="00AC61E4" w:rsidP="00AC61E4">
      <w:pPr>
        <w:spacing w:before="100" w:beforeAutospacing="1" w:after="100" w:afterAutospacing="1" w:line="240" w:lineRule="auto"/>
        <w:outlineLvl w:val="2"/>
        <w:divId w:val="2059277558"/>
        <w:rPr>
          <w:rFonts w:ascii="Arial" w:hAnsi="Arial" w:cs="Arial"/>
          <w:b/>
          <w:bCs/>
          <w:kern w:val="0"/>
          <w:sz w:val="20"/>
          <w:szCs w:val="20"/>
          <w14:ligatures w14:val="none"/>
        </w:rPr>
      </w:pPr>
      <w:r w:rsidRPr="009E0C6D">
        <w:rPr>
          <w:rFonts w:ascii="Arial" w:eastAsia="Times New Roman" w:hAnsi="Arial" w:cs="Arial"/>
          <w:b/>
          <w:bCs/>
          <w:kern w:val="0"/>
          <w:sz w:val="20"/>
          <w:szCs w:val="20"/>
          <w14:ligatures w14:val="none"/>
        </w:rPr>
        <w:t>Additional Information</w:t>
      </w:r>
    </w:p>
    <w:p w14:paraId="17793004" w14:textId="77777777" w:rsidR="00AC61E4" w:rsidRPr="009E0C6D" w:rsidRDefault="00AC61E4" w:rsidP="00AC61E4">
      <w:pPr>
        <w:spacing w:before="100" w:beforeAutospacing="1" w:after="100" w:afterAutospacing="1" w:line="240" w:lineRule="auto"/>
        <w:divId w:val="2059277558"/>
        <w:rPr>
          <w:rFonts w:ascii="Arial" w:hAnsi="Arial" w:cs="Arial"/>
          <w:kern w:val="0"/>
          <w:sz w:val="20"/>
          <w:szCs w:val="20"/>
          <w14:ligatures w14:val="none"/>
        </w:rPr>
      </w:pPr>
    </w:p>
    <w:p w14:paraId="65634CF8" w14:textId="77777777" w:rsidR="008C26D9" w:rsidRPr="008C26D9" w:rsidRDefault="008C26D9" w:rsidP="008C26D9">
      <w:pPr>
        <w:spacing w:before="100" w:beforeAutospacing="1" w:after="100" w:afterAutospacing="1" w:line="360" w:lineRule="auto"/>
        <w:ind w:left="709"/>
        <w:rPr>
          <w:rFonts w:ascii="Arial" w:eastAsia="Times New Roman" w:hAnsi="Arial" w:cs="Arial"/>
          <w:color w:val="000000"/>
          <w:kern w:val="0"/>
          <w14:ligatures w14:val="none"/>
        </w:rPr>
      </w:pPr>
      <w:r w:rsidRPr="008C26D9">
        <w:rPr>
          <w:rFonts w:ascii="Arial" w:eastAsia="Times New Roman" w:hAnsi="Arial" w:cs="Arial"/>
          <w:color w:val="000000"/>
          <w:kern w:val="0"/>
          <w14:ligatures w14:val="none"/>
        </w:rPr>
        <w:t>I trained in Manchester Medical School achieving the Degrees of Bachelor of Medicine, Bachelor of Science and Bachelor of Surgery in 1984. I then moved to Canada where I achieved Royal College of Physician Standing in Paediatrics and General Medicine before moving into the surgical specialties where I achieved Royal College Standing in General Surgery and then Royal College Certification in Plastic Surgery. I was a Fellow in the Hospital for Sick Children in Toronto as well as Fellow in McMaster University in Hamilton, Ontario. I then was a consultant for three years in Prince Edward Island on the East Coast of Canada before moving back to Great Britain where I was a Fellow at St James’ Hospital in Leeds in hand surgery and then a year as a Senior Registrar in Hull. I passed the Royal College of Surgery exam with a Specialist Certificate in Plastic Surgery in September 1998 and am a fully accredited Plastic Surgeon on the Specialist Register at the General Medical Council. I am an Examiner for The Royal College of Surgeons of Edinburgh at MRCS level in General Surgery as well as Anatomy. I am on the panel for accreditation and development of MRCS OSCE questions at The Royal College of Surgeons of England. I am a full member of BAPRAS.</w:t>
      </w:r>
    </w:p>
    <w:p w14:paraId="2D8CB091" w14:textId="77777777" w:rsidR="008C26D9" w:rsidRPr="008C26D9" w:rsidRDefault="008C26D9" w:rsidP="008C26D9">
      <w:pPr>
        <w:spacing w:before="100" w:beforeAutospacing="1" w:after="100" w:afterAutospacing="1" w:line="360" w:lineRule="auto"/>
        <w:ind w:left="709"/>
        <w:rPr>
          <w:rFonts w:ascii="Arial" w:eastAsia="Times New Roman" w:hAnsi="Arial" w:cs="Arial"/>
          <w:color w:val="000000"/>
          <w:kern w:val="0"/>
          <w14:ligatures w14:val="none"/>
        </w:rPr>
      </w:pPr>
      <w:r w:rsidRPr="008C26D9">
        <w:rPr>
          <w:rFonts w:ascii="Arial" w:eastAsia="Times New Roman" w:hAnsi="Arial" w:cs="Arial"/>
          <w:color w:val="000000"/>
          <w:kern w:val="0"/>
          <w14:ligatures w14:val="none"/>
        </w:rPr>
        <w:t>As of March 2020, I became a full-time Emergency Department physician currently working in North Tees Hospital as an Associate Specialist in Emergency Medicine with recognition from the Royal College of Emergency Medicine granting me full membership MRCEM.</w:t>
      </w:r>
    </w:p>
    <w:p w14:paraId="095E88CA" w14:textId="77777777" w:rsidR="008C26D9" w:rsidRPr="008C26D9" w:rsidRDefault="008C26D9" w:rsidP="008C26D9">
      <w:pPr>
        <w:spacing w:before="100" w:beforeAutospacing="1" w:after="100" w:afterAutospacing="1" w:line="360" w:lineRule="auto"/>
        <w:ind w:left="709"/>
        <w:rPr>
          <w:rFonts w:ascii="Arial" w:eastAsia="Times New Roman" w:hAnsi="Arial" w:cs="Arial"/>
          <w:color w:val="000000"/>
          <w:kern w:val="0"/>
          <w14:ligatures w14:val="none"/>
        </w:rPr>
      </w:pPr>
      <w:r w:rsidRPr="008C26D9">
        <w:rPr>
          <w:rFonts w:ascii="Arial" w:eastAsia="Times New Roman" w:hAnsi="Arial" w:cs="Arial"/>
          <w:color w:val="000000"/>
          <w:kern w:val="0"/>
          <w14:ligatures w14:val="none"/>
        </w:rPr>
        <w:t xml:space="preserve">I have extensive experience in the assessment, prevention, and management of complex pressure ulcers and tissue viability. </w:t>
      </w:r>
    </w:p>
    <w:p w14:paraId="0AB26642" w14:textId="77777777" w:rsidR="008C26D9" w:rsidRPr="008C26D9" w:rsidRDefault="008C26D9" w:rsidP="008C26D9">
      <w:pPr>
        <w:spacing w:before="100" w:beforeAutospacing="1" w:after="100" w:afterAutospacing="1" w:line="360" w:lineRule="auto"/>
        <w:ind w:left="709"/>
        <w:rPr>
          <w:rFonts w:ascii="Arial" w:eastAsia="Times New Roman" w:hAnsi="Arial" w:cs="Arial"/>
          <w:color w:val="000000"/>
          <w:kern w:val="0"/>
          <w14:ligatures w14:val="none"/>
        </w:rPr>
      </w:pPr>
      <w:r w:rsidRPr="008C26D9">
        <w:rPr>
          <w:rFonts w:ascii="Arial" w:eastAsia="Times New Roman" w:hAnsi="Arial" w:cs="Arial"/>
          <w:color w:val="000000"/>
          <w:kern w:val="0"/>
          <w14:ligatures w14:val="none"/>
        </w:rPr>
        <w:t xml:space="preserve">From 1995 to 1998, I served as the Lead Consultant in Plastic and Reconstructive Surgery for the Prince Edward Island Health Service in Canada, with a specific remit for complex wound care and tissue viability. In this role, I was responsible for the island’s regional delivery of care for patients with chronic wounds, pressure injuries, burns, diabetic ulcers, and post-surgical wound breakdowns. I developed and implemented multidisciplinary wound care protocols across hospital and community settings, collaborated closely with nursing leads in home care, and introduced early-stage pressure ulcer prevention strategies including staff education, debridement techniques, and pressure offloading. My work included leading clinics in Charlottetown and </w:t>
      </w:r>
      <w:proofErr w:type="spellStart"/>
      <w:r w:rsidRPr="008C26D9">
        <w:rPr>
          <w:rFonts w:ascii="Arial" w:eastAsia="Times New Roman" w:hAnsi="Arial" w:cs="Arial"/>
          <w:color w:val="000000"/>
          <w:kern w:val="0"/>
          <w14:ligatures w14:val="none"/>
        </w:rPr>
        <w:t>Summerside</w:t>
      </w:r>
      <w:proofErr w:type="spellEnd"/>
      <w:r w:rsidRPr="008C26D9">
        <w:rPr>
          <w:rFonts w:ascii="Arial" w:eastAsia="Times New Roman" w:hAnsi="Arial" w:cs="Arial"/>
          <w:color w:val="000000"/>
          <w:kern w:val="0"/>
          <w14:ligatures w14:val="none"/>
        </w:rPr>
        <w:t>, acting as the principal consultant for hospital inpatients, and supporting palliative care and long-term care facilities with tissue viability challenges. This experience formed the foundation for my enduring clinical interest and leadership in tissue viability, which I have continued throughout my UK practice.</w:t>
      </w:r>
    </w:p>
    <w:p w14:paraId="7909A047" w14:textId="77777777" w:rsidR="008C26D9" w:rsidRPr="008C26D9" w:rsidRDefault="008C26D9" w:rsidP="008C26D9">
      <w:pPr>
        <w:spacing w:before="100" w:beforeAutospacing="1" w:after="100" w:afterAutospacing="1" w:line="360" w:lineRule="auto"/>
        <w:ind w:left="709"/>
        <w:rPr>
          <w:rFonts w:ascii="Arial" w:eastAsia="Times New Roman" w:hAnsi="Arial" w:cs="Arial"/>
          <w:color w:val="000000"/>
          <w:kern w:val="0"/>
          <w14:ligatures w14:val="none"/>
        </w:rPr>
      </w:pPr>
      <w:r w:rsidRPr="008C26D9">
        <w:rPr>
          <w:rFonts w:ascii="Arial" w:eastAsia="Times New Roman" w:hAnsi="Arial" w:cs="Arial"/>
          <w:color w:val="000000"/>
          <w:kern w:val="0"/>
          <w14:ligatures w14:val="none"/>
        </w:rPr>
        <w:t>I was the lead Tissue Viability Consultant for North Tees Hospital between 2003 and 2007, overseeing multidisciplinary wound care, pressure ulcer grading, and strategic trust-wide implementation of preventative protocols. Since 2024, I have continued to support the Tissue Viability service in the Emergency Department at North Tees Hospital, contributing to clinical decisions in acute wound care, pressure sore triage, and early debridement strategies in vulnerable patients.</w:t>
      </w:r>
    </w:p>
    <w:p w14:paraId="0156CDBD" w14:textId="77777777" w:rsidR="008C26D9" w:rsidRPr="008C26D9" w:rsidRDefault="008C26D9" w:rsidP="008C26D9">
      <w:pPr>
        <w:spacing w:before="100" w:beforeAutospacing="1" w:after="100" w:afterAutospacing="1" w:line="360" w:lineRule="auto"/>
        <w:ind w:left="709"/>
        <w:rPr>
          <w:rFonts w:ascii="Arial" w:eastAsia="Times New Roman" w:hAnsi="Arial" w:cs="Arial"/>
          <w:color w:val="000000"/>
          <w:kern w:val="0"/>
          <w14:ligatures w14:val="none"/>
        </w:rPr>
      </w:pPr>
      <w:r w:rsidRPr="008C26D9">
        <w:rPr>
          <w:rFonts w:ascii="Arial" w:eastAsia="Times New Roman" w:hAnsi="Arial" w:cs="Arial"/>
          <w:color w:val="000000"/>
          <w:kern w:val="0"/>
          <w14:ligatures w14:val="none"/>
        </w:rPr>
        <w:t>In 2014 I attended the full course Cardiff University Bond Solon certification for Experts.</w:t>
      </w:r>
    </w:p>
    <w:p w14:paraId="13CE5DF4" w14:textId="7A1F8E91" w:rsidR="006C008E" w:rsidRPr="006C008E" w:rsidRDefault="008C26D9" w:rsidP="006C008E">
      <w:pPr>
        <w:spacing w:line="259" w:lineRule="auto"/>
        <w:jc w:val="both"/>
        <w:rPr>
          <w:rFonts w:ascii="Arial" w:eastAsiaTheme="minorHAnsi" w:hAnsi="Arial" w:cs="Arial"/>
          <w:kern w:val="0"/>
          <w:sz w:val="20"/>
          <w:szCs w:val="20"/>
          <w:lang w:eastAsia="en-US"/>
          <w14:ligatures w14:val="none"/>
        </w:rPr>
      </w:pPr>
      <w:r w:rsidRPr="008C26D9">
        <w:rPr>
          <w:rFonts w:ascii="Arial" w:eastAsia="Times New Roman" w:hAnsi="Arial" w:cs="Arial"/>
          <w:color w:val="000000"/>
          <w:kern w:val="0"/>
          <w14:ligatures w14:val="none"/>
        </w:rPr>
        <w:t>I have been a member of the Medical Advisory Committee in Hospitals in Canada and the UK, both privately and in the NHS. I have been present at the discussion of Practice Privileges and have been privy to changes in policy within hospitals that practice privilege rules and regulations. I am fully competent and aware of the requirements according to the appropriate Acts and good medical practice under the General Medical Council with regards to hospitals. However, having said that, every hospital is different, they have their own rules and regulations and I can merely only comment on the best practice privileges and not on any legal precedence or legal positions and I will refrain from commenting in that ma</w:t>
      </w:r>
      <w:r w:rsidR="006C008E" w:rsidRPr="006C008E">
        <w:rPr>
          <w:rFonts w:ascii="Arial" w:eastAsiaTheme="minorHAnsi" w:hAnsi="Arial" w:cs="Arial"/>
          <w:kern w:val="0"/>
          <w:sz w:val="20"/>
          <w:szCs w:val="20"/>
          <w:lang w:eastAsia="en-US"/>
          <w14:ligatures w14:val="none"/>
        </w:rPr>
        <w:t xml:space="preserve">Mr Baguley reports on all aspects of Medical legal cases, from personal injury claims to clinical negligence claims relating to adults and children. </w:t>
      </w:r>
    </w:p>
    <w:p w14:paraId="6EF7076B" w14:textId="77777777" w:rsidR="006C008E" w:rsidRDefault="006C008E" w:rsidP="006C008E">
      <w:pPr>
        <w:spacing w:line="259" w:lineRule="auto"/>
        <w:jc w:val="both"/>
        <w:rPr>
          <w:rFonts w:ascii="Arial" w:eastAsiaTheme="minorHAnsi" w:hAnsi="Arial" w:cs="Arial"/>
          <w:kern w:val="0"/>
          <w:sz w:val="20"/>
          <w:szCs w:val="20"/>
          <w:lang w:eastAsia="en-US"/>
          <w14:ligatures w14:val="none"/>
        </w:rPr>
      </w:pPr>
      <w:r w:rsidRPr="006C008E">
        <w:rPr>
          <w:rFonts w:ascii="Arial" w:eastAsiaTheme="minorHAnsi" w:hAnsi="Arial" w:cs="Arial"/>
          <w:kern w:val="0"/>
          <w:sz w:val="20"/>
          <w:szCs w:val="20"/>
          <w:lang w:eastAsia="en-US"/>
          <w14:ligatures w14:val="none"/>
        </w:rPr>
        <w:t>He reports on approximately 200 medical legal cases every year, with a ratio of 50:50 Claimant:Defendant.</w:t>
      </w:r>
    </w:p>
    <w:p w14:paraId="7DA42F9A" w14:textId="77777777" w:rsidR="0005066D" w:rsidRPr="006C008E" w:rsidRDefault="0005066D" w:rsidP="006C008E">
      <w:pPr>
        <w:spacing w:line="259" w:lineRule="auto"/>
        <w:jc w:val="both"/>
        <w:rPr>
          <w:rFonts w:ascii="Arial" w:eastAsiaTheme="minorHAnsi" w:hAnsi="Arial" w:cs="Arial"/>
          <w:kern w:val="0"/>
          <w:sz w:val="20"/>
          <w:szCs w:val="20"/>
          <w:lang w:eastAsia="en-US"/>
          <w14:ligatures w14:val="none"/>
        </w:rPr>
      </w:pPr>
    </w:p>
    <w:p w14:paraId="1FBB5E70" w14:textId="77777777" w:rsidR="00AC61E4" w:rsidRPr="009E0C6D" w:rsidRDefault="00AC61E4" w:rsidP="00AC61E4">
      <w:pPr>
        <w:spacing w:after="0" w:line="240" w:lineRule="auto"/>
        <w:divId w:val="2059277558"/>
        <w:rPr>
          <w:rFonts w:ascii="Arial" w:eastAsia="Times New Roman" w:hAnsi="Arial" w:cs="Arial"/>
          <w:kern w:val="0"/>
          <w:sz w:val="20"/>
          <w:szCs w:val="20"/>
          <w14:ligatures w14:val="none"/>
        </w:rPr>
      </w:pPr>
      <w:r w:rsidRPr="009E0C6D">
        <w:rPr>
          <w:rFonts w:ascii="Arial" w:eastAsia="Times New Roman" w:hAnsi="Arial" w:cs="Arial"/>
          <w:noProof/>
          <w:kern w:val="0"/>
          <w:sz w:val="20"/>
          <w:szCs w:val="20"/>
          <w14:ligatures w14:val="none"/>
        </w:rPr>
        <mc:AlternateContent>
          <mc:Choice Requires="wps">
            <w:drawing>
              <wp:inline distT="0" distB="0" distL="0" distR="0" wp14:anchorId="4EEBF84B" wp14:editId="4DA12738">
                <wp:extent cx="5731510" cy="1270"/>
                <wp:effectExtent l="0" t="31750" r="0" b="36830"/>
                <wp:docPr id="310536050"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E46339A" id="Rectangle 1"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" filled="f">
                <w10:anchorlock/>
              </v:rect>
            </w:pict>
          </mc:Fallback>
        </mc:AlternateContent>
      </w:r>
    </w:p>
    <w:p w14:paraId="37E44548" w14:textId="77777777" w:rsidR="00625792" w:rsidRPr="009E0C6D" w:rsidRDefault="00625792" w:rsidP="00AC61E4">
      <w:pPr>
        <w:spacing w:after="0" w:line="360" w:lineRule="auto"/>
        <w:ind w:left="720"/>
        <w:contextualSpacing/>
        <w:jc w:val="both"/>
        <w:rPr>
          <w:rFonts w:ascii="Arial" w:hAnsi="Arial" w:cs="Arial"/>
          <w:sz w:val="20"/>
          <w:szCs w:val="20"/>
        </w:rPr>
      </w:pPr>
    </w:p>
    <w:sectPr w:rsidR="00625792" w:rsidRPr="009E0C6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D2193" w14:textId="77777777" w:rsidR="00C8063D" w:rsidRDefault="00C8063D" w:rsidP="009D6E60">
      <w:pPr>
        <w:spacing w:after="0" w:line="240" w:lineRule="auto"/>
      </w:pPr>
      <w:r>
        <w:separator/>
      </w:r>
    </w:p>
  </w:endnote>
  <w:endnote w:type="continuationSeparator" w:id="0">
    <w:p w14:paraId="2A388308" w14:textId="77777777" w:rsidR="00C8063D" w:rsidRDefault="00C8063D" w:rsidP="009D6E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0FF6D" w14:textId="77777777" w:rsidR="00C8063D" w:rsidRDefault="00C8063D" w:rsidP="009D6E60">
      <w:pPr>
        <w:spacing w:after="0" w:line="240" w:lineRule="auto"/>
      </w:pPr>
      <w:r>
        <w:separator/>
      </w:r>
    </w:p>
  </w:footnote>
  <w:footnote w:type="continuationSeparator" w:id="0">
    <w:p w14:paraId="10B01F81" w14:textId="77777777" w:rsidR="00C8063D" w:rsidRDefault="00C8063D" w:rsidP="009D6E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80B33" w14:textId="77777777" w:rsidR="00C14F86" w:rsidRPr="00C14F86" w:rsidRDefault="00C14F86" w:rsidP="00C14F86">
    <w:pPr>
      <w:pBdr>
        <w:between w:val="single" w:sz="4" w:space="1" w:color="4F81BD"/>
      </w:pBdr>
      <w:tabs>
        <w:tab w:val="center" w:pos="4320"/>
        <w:tab w:val="right" w:pos="8640"/>
      </w:tabs>
      <w:spacing w:after="0" w:line="276" w:lineRule="auto"/>
      <w:jc w:val="center"/>
      <w:rPr>
        <w:rFonts w:ascii="Arial" w:eastAsia="Times New Roman" w:hAnsi="Arial" w:cs="Arial"/>
        <w:i/>
        <w:iCs/>
        <w:kern w:val="0"/>
        <w:sz w:val="20"/>
        <w:szCs w:val="20"/>
        <w14:ligatures w14:val="none"/>
      </w:rPr>
    </w:pPr>
    <w:r w:rsidRPr="00C14F86">
      <w:rPr>
        <w:rFonts w:ascii="Arial" w:eastAsia="Times New Roman" w:hAnsi="Arial" w:cs="Arial"/>
        <w:i/>
        <w:iCs/>
        <w:kern w:val="0"/>
        <w:sz w:val="20"/>
        <w:szCs w:val="20"/>
        <w14:ligatures w14:val="none"/>
      </w:rPr>
      <w:t>Dr Paul E Baguley Plastic and Reconstructive Surgeon/Hand surgeon, Emergency physician</w:t>
    </w:r>
  </w:p>
  <w:p w14:paraId="5BC27460" w14:textId="77777777" w:rsidR="00C14F86" w:rsidRPr="00C14F86" w:rsidRDefault="00C14F86" w:rsidP="00C14F86">
    <w:pPr>
      <w:pBdr>
        <w:between w:val="single" w:sz="4" w:space="1" w:color="4F81BD"/>
      </w:pBdr>
      <w:tabs>
        <w:tab w:val="center" w:pos="4320"/>
        <w:tab w:val="right" w:pos="8640"/>
      </w:tabs>
      <w:spacing w:after="0" w:line="276" w:lineRule="auto"/>
      <w:jc w:val="center"/>
      <w:rPr>
        <w:rFonts w:ascii="Arial" w:eastAsia="Times New Roman" w:hAnsi="Arial" w:cs="Arial"/>
        <w:i/>
        <w:iCs/>
        <w:kern w:val="0"/>
        <w:sz w:val="20"/>
        <w:szCs w:val="20"/>
        <w14:ligatures w14:val="none"/>
      </w:rPr>
    </w:pPr>
    <w:r w:rsidRPr="00C14F86">
      <w:rPr>
        <w:rFonts w:ascii="Arial" w:eastAsia="Times New Roman" w:hAnsi="Arial" w:cs="Arial"/>
        <w:i/>
        <w:iCs/>
        <w:kern w:val="0"/>
        <w:sz w:val="20"/>
        <w:szCs w:val="20"/>
        <w14:ligatures w14:val="none"/>
      </w:rPr>
      <w:t xml:space="preserve">Medicolegal expert witness  </w:t>
    </w:r>
  </w:p>
  <w:p w14:paraId="4DF76057" w14:textId="77777777" w:rsidR="00C14F86" w:rsidRPr="00C14F86" w:rsidRDefault="00C14F86" w:rsidP="00C14F86">
    <w:pPr>
      <w:pBdr>
        <w:between w:val="single" w:sz="4" w:space="1" w:color="4F81BD"/>
      </w:pBdr>
      <w:tabs>
        <w:tab w:val="center" w:pos="4320"/>
        <w:tab w:val="right" w:pos="8640"/>
      </w:tabs>
      <w:spacing w:after="0" w:line="276" w:lineRule="auto"/>
      <w:jc w:val="center"/>
      <w:rPr>
        <w:rFonts w:ascii="Arial" w:eastAsia="Times New Roman" w:hAnsi="Arial" w:cs="Arial"/>
        <w:color w:val="000000" w:themeColor="text1"/>
        <w:kern w:val="0"/>
        <w:sz w:val="20"/>
        <w:szCs w:val="20"/>
        <w14:ligatures w14:val="none"/>
      </w:rPr>
    </w:pPr>
    <w:r w:rsidRPr="00C14F86">
      <w:rPr>
        <w:rFonts w:ascii="Arial" w:eastAsia="Times New Roman" w:hAnsi="Arial" w:cs="Arial"/>
        <w:color w:val="000000" w:themeColor="text1"/>
        <w:kern w:val="0"/>
        <w:sz w:val="20"/>
        <w:szCs w:val="20"/>
        <w14:ligatures w14:val="none"/>
      </w:rPr>
      <w:t>MB.ChB.BSc.LMCC.MD.FRCPC.FRCPCpaeds.FRCSC.FRCSCplas.FRCSEdplas. MRCEM</w:t>
    </w:r>
  </w:p>
  <w:p w14:paraId="2637BECD" w14:textId="77777777" w:rsidR="00C14F86" w:rsidRPr="00C14F86" w:rsidRDefault="00C14F86" w:rsidP="00C14F86">
    <w:pPr>
      <w:tabs>
        <w:tab w:val="center" w:pos="4320"/>
        <w:tab w:val="right" w:pos="8640"/>
      </w:tabs>
      <w:spacing w:after="0" w:line="240" w:lineRule="auto"/>
      <w:rPr>
        <w:rFonts w:ascii="Times New Roman" w:eastAsia="Times New Roman" w:hAnsi="Times New Roman" w:cs="Times New Roman"/>
        <w:kern w:val="0"/>
        <w:sz w:val="20"/>
        <w:szCs w:val="20"/>
        <w14:ligatures w14:val="none"/>
      </w:rPr>
    </w:pPr>
  </w:p>
  <w:p w14:paraId="439F861B" w14:textId="77777777" w:rsidR="00C14F86" w:rsidRPr="00C14F86" w:rsidRDefault="00C14F86" w:rsidP="00C14F86">
    <w:pPr>
      <w:tabs>
        <w:tab w:val="center" w:pos="4513"/>
        <w:tab w:val="right" w:pos="9026"/>
      </w:tabs>
      <w:suppressAutoHyphens/>
      <w:autoSpaceDN w:val="0"/>
      <w:spacing w:after="0" w:line="240" w:lineRule="auto"/>
      <w:textAlignment w:val="baseline"/>
      <w:rPr>
        <w:rFonts w:ascii="Calibri" w:eastAsia="Calibri" w:hAnsi="Calibri" w:cs="Times New Roman"/>
        <w:kern w:val="0"/>
        <w:sz w:val="22"/>
        <w:szCs w:val="22"/>
        <w:lang w:eastAsia="en-US"/>
        <w14:ligatures w14:val="none"/>
      </w:rPr>
    </w:pPr>
  </w:p>
  <w:p w14:paraId="4201DB58" w14:textId="77777777" w:rsidR="009D6E60" w:rsidRDefault="009D6E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B17F3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FA64F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23118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F7066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28344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167FC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0732006">
    <w:abstractNumId w:val="5"/>
  </w:num>
  <w:num w:numId="2" w16cid:durableId="622690204">
    <w:abstractNumId w:val="1"/>
  </w:num>
  <w:num w:numId="3" w16cid:durableId="1339389011">
    <w:abstractNumId w:val="2"/>
  </w:num>
  <w:num w:numId="4" w16cid:durableId="793329006">
    <w:abstractNumId w:val="4"/>
  </w:num>
  <w:num w:numId="5" w16cid:durableId="1969701039">
    <w:abstractNumId w:val="3"/>
  </w:num>
  <w:num w:numId="6" w16cid:durableId="3801297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0"/>
  <w:proofState w:spelling="clean"/>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792"/>
    <w:rsid w:val="0005066D"/>
    <w:rsid w:val="000B53FD"/>
    <w:rsid w:val="0016570B"/>
    <w:rsid w:val="00235B62"/>
    <w:rsid w:val="00263EE1"/>
    <w:rsid w:val="00291D1C"/>
    <w:rsid w:val="0043376B"/>
    <w:rsid w:val="004806A9"/>
    <w:rsid w:val="00535E87"/>
    <w:rsid w:val="006153E0"/>
    <w:rsid w:val="00625792"/>
    <w:rsid w:val="006C008E"/>
    <w:rsid w:val="006E441C"/>
    <w:rsid w:val="00712402"/>
    <w:rsid w:val="00846F76"/>
    <w:rsid w:val="008C26D9"/>
    <w:rsid w:val="008D670A"/>
    <w:rsid w:val="00964992"/>
    <w:rsid w:val="009D6E60"/>
    <w:rsid w:val="009E0C6D"/>
    <w:rsid w:val="00A53273"/>
    <w:rsid w:val="00AC61E4"/>
    <w:rsid w:val="00BE1013"/>
    <w:rsid w:val="00C14F86"/>
    <w:rsid w:val="00C8063D"/>
    <w:rsid w:val="00DD5A94"/>
    <w:rsid w:val="00E06F33"/>
    <w:rsid w:val="00E30E1A"/>
    <w:rsid w:val="00EE0AC0"/>
    <w:rsid w:val="00F221DA"/>
    <w:rsid w:val="00F70992"/>
    <w:rsid w:val="00FB4A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339677E"/>
  <w15:chartTrackingRefBased/>
  <w15:docId w15:val="{C7FE5BDC-5DEA-5E43-9196-EC6FBFDFE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57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57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2579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579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579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579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579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579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579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57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57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57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57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57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57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57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57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5792"/>
    <w:rPr>
      <w:rFonts w:eastAsiaTheme="majorEastAsia" w:cstheme="majorBidi"/>
      <w:color w:val="272727" w:themeColor="text1" w:themeTint="D8"/>
    </w:rPr>
  </w:style>
  <w:style w:type="paragraph" w:styleId="Title">
    <w:name w:val="Title"/>
    <w:basedOn w:val="Normal"/>
    <w:next w:val="Normal"/>
    <w:link w:val="TitleChar"/>
    <w:uiPriority w:val="10"/>
    <w:qFormat/>
    <w:rsid w:val="006257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57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579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57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5792"/>
    <w:pPr>
      <w:spacing w:before="160"/>
      <w:jc w:val="center"/>
    </w:pPr>
    <w:rPr>
      <w:i/>
      <w:iCs/>
      <w:color w:val="404040" w:themeColor="text1" w:themeTint="BF"/>
    </w:rPr>
  </w:style>
  <w:style w:type="character" w:customStyle="1" w:styleId="QuoteChar">
    <w:name w:val="Quote Char"/>
    <w:basedOn w:val="DefaultParagraphFont"/>
    <w:link w:val="Quote"/>
    <w:uiPriority w:val="29"/>
    <w:rsid w:val="00625792"/>
    <w:rPr>
      <w:i/>
      <w:iCs/>
      <w:color w:val="404040" w:themeColor="text1" w:themeTint="BF"/>
    </w:rPr>
  </w:style>
  <w:style w:type="paragraph" w:styleId="ListParagraph">
    <w:name w:val="List Paragraph"/>
    <w:basedOn w:val="Normal"/>
    <w:uiPriority w:val="72"/>
    <w:qFormat/>
    <w:rsid w:val="00625792"/>
    <w:pPr>
      <w:ind w:left="720"/>
      <w:contextualSpacing/>
    </w:pPr>
  </w:style>
  <w:style w:type="character" w:styleId="IntenseEmphasis">
    <w:name w:val="Intense Emphasis"/>
    <w:basedOn w:val="DefaultParagraphFont"/>
    <w:uiPriority w:val="21"/>
    <w:qFormat/>
    <w:rsid w:val="00625792"/>
    <w:rPr>
      <w:i/>
      <w:iCs/>
      <w:color w:val="0F4761" w:themeColor="accent1" w:themeShade="BF"/>
    </w:rPr>
  </w:style>
  <w:style w:type="paragraph" w:styleId="IntenseQuote">
    <w:name w:val="Intense Quote"/>
    <w:basedOn w:val="Normal"/>
    <w:next w:val="Normal"/>
    <w:link w:val="IntenseQuoteChar"/>
    <w:uiPriority w:val="30"/>
    <w:qFormat/>
    <w:rsid w:val="006257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5792"/>
    <w:rPr>
      <w:i/>
      <w:iCs/>
      <w:color w:val="0F4761" w:themeColor="accent1" w:themeShade="BF"/>
    </w:rPr>
  </w:style>
  <w:style w:type="character" w:styleId="IntenseReference">
    <w:name w:val="Intense Reference"/>
    <w:basedOn w:val="DefaultParagraphFont"/>
    <w:uiPriority w:val="32"/>
    <w:qFormat/>
    <w:rsid w:val="00625792"/>
    <w:rPr>
      <w:b/>
      <w:bCs/>
      <w:smallCaps/>
      <w:color w:val="0F4761" w:themeColor="accent1" w:themeShade="BF"/>
      <w:spacing w:val="5"/>
    </w:rPr>
  </w:style>
  <w:style w:type="paragraph" w:styleId="Header">
    <w:name w:val="header"/>
    <w:basedOn w:val="Normal"/>
    <w:link w:val="HeaderChar"/>
    <w:uiPriority w:val="99"/>
    <w:unhideWhenUsed/>
    <w:rsid w:val="009D6E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6E60"/>
  </w:style>
  <w:style w:type="paragraph" w:styleId="Footer">
    <w:name w:val="footer"/>
    <w:basedOn w:val="Normal"/>
    <w:link w:val="FooterChar"/>
    <w:uiPriority w:val="99"/>
    <w:unhideWhenUsed/>
    <w:rsid w:val="009D6E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6E60"/>
  </w:style>
  <w:style w:type="paragraph" w:customStyle="1" w:styleId="p1">
    <w:name w:val="p1"/>
    <w:basedOn w:val="Normal"/>
    <w:rsid w:val="00AC61E4"/>
    <w:pPr>
      <w:spacing w:before="100" w:beforeAutospacing="1" w:after="100" w:afterAutospacing="1" w:line="240" w:lineRule="auto"/>
    </w:pPr>
    <w:rPr>
      <w:rFonts w:ascii="Times New Roman" w:hAnsi="Times New Roman" w:cs="Times New Roman"/>
      <w:kern w:val="0"/>
      <w14:ligatures w14:val="none"/>
    </w:rPr>
  </w:style>
  <w:style w:type="character" w:customStyle="1" w:styleId="s1">
    <w:name w:val="s1"/>
    <w:basedOn w:val="DefaultParagraphFont"/>
    <w:rsid w:val="00AC61E4"/>
  </w:style>
  <w:style w:type="character" w:customStyle="1" w:styleId="s2">
    <w:name w:val="s2"/>
    <w:basedOn w:val="DefaultParagraphFont"/>
    <w:rsid w:val="00AC61E4"/>
  </w:style>
  <w:style w:type="character" w:customStyle="1" w:styleId="s3">
    <w:name w:val="s3"/>
    <w:basedOn w:val="DefaultParagraphFont"/>
    <w:rsid w:val="00AC61E4"/>
  </w:style>
  <w:style w:type="paragraph" w:customStyle="1" w:styleId="p3">
    <w:name w:val="p3"/>
    <w:basedOn w:val="Normal"/>
    <w:rsid w:val="00AC61E4"/>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77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1118</Words>
  <Characters>6377</Characters>
  <Application>Microsoft Office Word</Application>
  <DocSecurity>0</DocSecurity>
  <Lines>53</Lines>
  <Paragraphs>14</Paragraphs>
  <ScaleCrop>false</ScaleCrop>
  <Company/>
  <LinksUpToDate>false</LinksUpToDate>
  <CharactersWithSpaces>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baguley</dc:creator>
  <cp:keywords/>
  <dc:description/>
  <cp:lastModifiedBy>Paul baguley</cp:lastModifiedBy>
  <cp:revision>13</cp:revision>
  <dcterms:created xsi:type="dcterms:W3CDTF">2025-04-24T12:01:00Z</dcterms:created>
  <dcterms:modified xsi:type="dcterms:W3CDTF">2025-07-02T15:37:00Z</dcterms:modified>
</cp:coreProperties>
</file>